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78CD9" w14:textId="77777777" w:rsidR="008273D2" w:rsidRDefault="00DC156B" w:rsidP="00D410CB">
      <w:pPr>
        <w:jc w:val="center"/>
        <w:rPr>
          <w:b/>
          <w:sz w:val="40"/>
          <w:szCs w:val="40"/>
        </w:rPr>
      </w:pPr>
      <w:r>
        <w:rPr>
          <w:rFonts w:eastAsia="Songti SC" w:cs="Arial Unicode MS"/>
          <w:b/>
          <w:bCs/>
          <w:kern w:val="2"/>
          <w:sz w:val="40"/>
          <w:szCs w:val="40"/>
          <w:lang w:eastAsia="zh-CN" w:bidi="hi-IN"/>
        </w:rPr>
        <w:t>Jajko</w:t>
      </w:r>
      <w:r w:rsidR="00E7411A">
        <w:rPr>
          <w:rFonts w:eastAsia="Songti SC" w:cs="Arial Unicode MS"/>
          <w:b/>
          <w:bCs/>
          <w:kern w:val="2"/>
          <w:sz w:val="40"/>
          <w:szCs w:val="40"/>
          <w:lang w:eastAsia="zh-CN" w:bidi="hi-IN"/>
        </w:rPr>
        <w:t xml:space="preserve"> w</w:t>
      </w:r>
      <w:r>
        <w:rPr>
          <w:rFonts w:eastAsia="Songti SC" w:cs="Arial Unicode MS"/>
          <w:b/>
          <w:bCs/>
          <w:kern w:val="2"/>
          <w:sz w:val="40"/>
          <w:szCs w:val="40"/>
          <w:lang w:eastAsia="zh-CN" w:bidi="hi-IN"/>
        </w:rPr>
        <w:t xml:space="preserve"> ziel</w:t>
      </w:r>
      <w:r w:rsidR="00E7411A">
        <w:rPr>
          <w:rFonts w:eastAsia="Songti SC" w:cs="Arial Unicode MS"/>
          <w:b/>
          <w:bCs/>
          <w:kern w:val="2"/>
          <w:sz w:val="40"/>
          <w:szCs w:val="40"/>
          <w:lang w:eastAsia="zh-CN" w:bidi="hi-IN"/>
        </w:rPr>
        <w:t>eni</w:t>
      </w:r>
      <w:r>
        <w:rPr>
          <w:rFonts w:eastAsia="Songti SC" w:cs="Arial Unicode MS"/>
          <w:b/>
          <w:bCs/>
          <w:kern w:val="2"/>
          <w:sz w:val="40"/>
          <w:szCs w:val="40"/>
          <w:lang w:eastAsia="zh-CN" w:bidi="hi-IN"/>
        </w:rPr>
        <w:t xml:space="preserve"> – letnie posiłki z warzywami</w:t>
      </w:r>
    </w:p>
    <w:p w14:paraId="53C34250" w14:textId="77777777" w:rsidR="008273D2" w:rsidRDefault="008273D2" w:rsidP="00D410CB">
      <w:pPr>
        <w:rPr>
          <w:rFonts w:ascii="Calibri" w:hAnsi="Calibri"/>
          <w:i/>
        </w:rPr>
      </w:pPr>
    </w:p>
    <w:p w14:paraId="04D3DCF8" w14:textId="77777777" w:rsidR="008273D2" w:rsidRDefault="00DC156B" w:rsidP="00D410CB">
      <w:pPr>
        <w:rPr>
          <w:sz w:val="24"/>
          <w:szCs w:val="24"/>
        </w:rPr>
      </w:pPr>
      <w:r w:rsidRPr="00E7411A">
        <w:rPr>
          <w:b/>
          <w:i/>
          <w:sz w:val="24"/>
          <w:szCs w:val="24"/>
        </w:rPr>
        <w:t>Grasz w zielone? Gram. Masz zielone? Mam. Aż chciałoby się zapytać: gdzie? Na pewno na talerzu, ponieważ lato to pora roku obfitująca w świeże, zielone warzywa. Stanowiące szczególnie szczęśliwą i dobraną parę z jajkiem</w:t>
      </w:r>
      <w:r>
        <w:rPr>
          <w:i/>
          <w:sz w:val="24"/>
          <w:szCs w:val="24"/>
        </w:rPr>
        <w:t>.</w:t>
      </w:r>
    </w:p>
    <w:p w14:paraId="4ED0CAC5" w14:textId="77777777" w:rsidR="008273D2" w:rsidRDefault="008273D2" w:rsidP="00D410CB">
      <w:pPr>
        <w:rPr>
          <w:rFonts w:ascii="Calibri" w:hAnsi="Calibri"/>
        </w:rPr>
      </w:pPr>
    </w:p>
    <w:p w14:paraId="3AFFB5A4" w14:textId="77777777" w:rsidR="008273D2" w:rsidRDefault="00DC156B" w:rsidP="00D410CB">
      <w:pPr>
        <w:rPr>
          <w:sz w:val="24"/>
          <w:szCs w:val="24"/>
        </w:rPr>
      </w:pPr>
      <w:r>
        <w:rPr>
          <w:sz w:val="24"/>
          <w:szCs w:val="24"/>
        </w:rPr>
        <w:t xml:space="preserve">W czasie upalnych, letnich dni </w:t>
      </w:r>
      <w:r>
        <w:rPr>
          <w:sz w:val="24"/>
          <w:szCs w:val="24"/>
          <w:lang w:eastAsia="zh-CN" w:bidi="hi-IN"/>
        </w:rPr>
        <w:t>wiele osób</w:t>
      </w:r>
      <w:r>
        <w:rPr>
          <w:sz w:val="24"/>
          <w:szCs w:val="24"/>
        </w:rPr>
        <w:t xml:space="preserve"> rezygnuje z ciężkostrawnych, tłustych posiłków. Ograniczamy też stanie przy kuchni i nagrzewanie wnętrz, dlatego </w:t>
      </w:r>
      <w:r>
        <w:rPr>
          <w:sz w:val="24"/>
          <w:szCs w:val="24"/>
          <w:lang w:eastAsia="zh-CN" w:bidi="hi-IN"/>
        </w:rPr>
        <w:t>przyrządzamy dania szybsze i</w:t>
      </w:r>
      <w:r>
        <w:rPr>
          <w:sz w:val="24"/>
          <w:szCs w:val="24"/>
        </w:rPr>
        <w:t xml:space="preserve"> zawierające sezonowe składniki. Idealne jest połączenie zielonych warzyw z jajkiem. W kilka chwil otrzymujemy pyszny, zdrowy i lekki </w:t>
      </w:r>
      <w:r>
        <w:rPr>
          <w:rFonts w:eastAsia="Songti SC" w:cs="Arial Unicode MS"/>
          <w:kern w:val="2"/>
          <w:sz w:val="24"/>
          <w:szCs w:val="24"/>
          <w:lang w:eastAsia="zh-CN" w:bidi="hi-IN"/>
        </w:rPr>
        <w:t>posiłek</w:t>
      </w:r>
      <w:r>
        <w:rPr>
          <w:sz w:val="24"/>
          <w:szCs w:val="24"/>
        </w:rPr>
        <w:t>.</w:t>
      </w:r>
    </w:p>
    <w:p w14:paraId="7EE838C1" w14:textId="77777777" w:rsidR="008273D2" w:rsidRDefault="008273D2" w:rsidP="00D410CB">
      <w:pPr>
        <w:rPr>
          <w:rFonts w:ascii="Calibri" w:hAnsi="Calibri"/>
          <w:b/>
          <w:bCs/>
        </w:rPr>
      </w:pPr>
    </w:p>
    <w:p w14:paraId="2DD63EB3" w14:textId="77777777" w:rsidR="008273D2" w:rsidRDefault="00DC156B" w:rsidP="00D410CB">
      <w:pPr>
        <w:rPr>
          <w:sz w:val="24"/>
          <w:szCs w:val="24"/>
        </w:rPr>
      </w:pPr>
      <w:r>
        <w:rPr>
          <w:b/>
          <w:bCs/>
          <w:sz w:val="24"/>
          <w:szCs w:val="24"/>
        </w:rPr>
        <w:t>Pochwała lekkiego posiłku</w:t>
      </w:r>
    </w:p>
    <w:p w14:paraId="0F3012CD" w14:textId="77777777" w:rsidR="00E7411A" w:rsidRDefault="00DC156B" w:rsidP="00D410CB">
      <w:pPr>
        <w:rPr>
          <w:sz w:val="24"/>
          <w:szCs w:val="24"/>
        </w:rPr>
      </w:pPr>
      <w:r>
        <w:rPr>
          <w:sz w:val="24"/>
          <w:szCs w:val="24"/>
        </w:rPr>
        <w:t xml:space="preserve">Które zielone warzywa pasują do jajek? Właściwie wszystkie. </w:t>
      </w:r>
      <w:r>
        <w:rPr>
          <w:sz w:val="24"/>
          <w:szCs w:val="24"/>
          <w:lang w:eastAsia="zh-CN" w:bidi="hi-IN"/>
        </w:rPr>
        <w:t>Z</w:t>
      </w:r>
      <w:r>
        <w:rPr>
          <w:sz w:val="24"/>
          <w:szCs w:val="24"/>
        </w:rPr>
        <w:t>ależy od inwencji kucharza i dostępnych pod ręką produktów. A najlepiej jest skorzystać z tego, co wyhoduje się samemu – na działce, w ogródku, na balkonie</w:t>
      </w:r>
      <w:r w:rsidR="00E7411A">
        <w:rPr>
          <w:sz w:val="24"/>
          <w:szCs w:val="24"/>
        </w:rPr>
        <w:t>,</w:t>
      </w:r>
      <w:r>
        <w:rPr>
          <w:sz w:val="24"/>
          <w:szCs w:val="24"/>
        </w:rPr>
        <w:t xml:space="preserve"> a nawet </w:t>
      </w:r>
      <w:r w:rsidR="00E7411A">
        <w:rPr>
          <w:sz w:val="24"/>
          <w:szCs w:val="24"/>
        </w:rPr>
        <w:t>w</w:t>
      </w:r>
      <w:r>
        <w:rPr>
          <w:sz w:val="24"/>
          <w:szCs w:val="24"/>
        </w:rPr>
        <w:t xml:space="preserve"> parapetowej skrzynce. Wtedy do smacznego posiłku dochodzi satysfakcja, że zjadamy własne, ekologiczne zbiory. </w:t>
      </w:r>
    </w:p>
    <w:p w14:paraId="424DF7AC" w14:textId="77777777" w:rsidR="008273D2" w:rsidRDefault="00E7411A" w:rsidP="00D410CB">
      <w:pPr>
        <w:rPr>
          <w:sz w:val="24"/>
          <w:szCs w:val="24"/>
        </w:rPr>
      </w:pPr>
      <w:r>
        <w:rPr>
          <w:sz w:val="24"/>
          <w:szCs w:val="24"/>
        </w:rPr>
        <w:t>Aktualnie</w:t>
      </w:r>
      <w:r w:rsidR="00DC156B">
        <w:rPr>
          <w:sz w:val="24"/>
          <w:szCs w:val="24"/>
        </w:rPr>
        <w:t xml:space="preserve"> na straganach i grządkach </w:t>
      </w:r>
      <w:r>
        <w:rPr>
          <w:sz w:val="24"/>
          <w:szCs w:val="24"/>
        </w:rPr>
        <w:t xml:space="preserve">kusi nas bogactwo </w:t>
      </w:r>
      <w:r w:rsidR="00DC156B">
        <w:rPr>
          <w:sz w:val="24"/>
          <w:szCs w:val="24"/>
        </w:rPr>
        <w:t>warzyw</w:t>
      </w:r>
      <w:r>
        <w:rPr>
          <w:sz w:val="24"/>
          <w:szCs w:val="24"/>
        </w:rPr>
        <w:t>.</w:t>
      </w:r>
      <w:r w:rsidR="00DC156B">
        <w:rPr>
          <w:sz w:val="24"/>
          <w:szCs w:val="24"/>
        </w:rPr>
        <w:t xml:space="preserve"> Zachęcamy </w:t>
      </w:r>
      <w:r>
        <w:rPr>
          <w:sz w:val="24"/>
          <w:szCs w:val="24"/>
        </w:rPr>
        <w:t>więc do</w:t>
      </w:r>
      <w:r w:rsidR="00DC156B">
        <w:rPr>
          <w:sz w:val="24"/>
          <w:szCs w:val="24"/>
        </w:rPr>
        <w:t xml:space="preserve"> kulinarnych eksperymentów.</w:t>
      </w:r>
    </w:p>
    <w:p w14:paraId="442359FA" w14:textId="77777777" w:rsidR="008273D2" w:rsidRDefault="008273D2" w:rsidP="00D410CB">
      <w:pPr>
        <w:rPr>
          <w:rFonts w:ascii="Calibri" w:hAnsi="Calibri"/>
          <w:b/>
          <w:bCs/>
        </w:rPr>
      </w:pPr>
    </w:p>
    <w:p w14:paraId="1B3F9328" w14:textId="77777777" w:rsidR="008273D2" w:rsidRDefault="00DC156B" w:rsidP="00D410CB">
      <w:pPr>
        <w:rPr>
          <w:sz w:val="24"/>
          <w:szCs w:val="24"/>
        </w:rPr>
      </w:pPr>
      <w:r>
        <w:rPr>
          <w:b/>
          <w:bCs/>
          <w:sz w:val="24"/>
          <w:szCs w:val="24"/>
        </w:rPr>
        <w:t>Dla każdego coś zielonego</w:t>
      </w:r>
    </w:p>
    <w:p w14:paraId="70FD1602" w14:textId="77777777" w:rsidR="008273D2" w:rsidRDefault="00DC156B" w:rsidP="00D410CB">
      <w:pPr>
        <w:rPr>
          <w:sz w:val="24"/>
          <w:szCs w:val="24"/>
        </w:rPr>
      </w:pPr>
      <w:r>
        <w:rPr>
          <w:b/>
          <w:bCs/>
          <w:sz w:val="24"/>
          <w:szCs w:val="24"/>
        </w:rPr>
        <w:t>Bób</w:t>
      </w:r>
      <w:r>
        <w:rPr>
          <w:sz w:val="24"/>
          <w:szCs w:val="24"/>
        </w:rPr>
        <w:t xml:space="preserve"> </w:t>
      </w:r>
      <w:r>
        <w:rPr>
          <w:sz w:val="24"/>
          <w:szCs w:val="24"/>
          <w:lang w:eastAsia="zh-CN" w:bidi="hi-IN"/>
        </w:rPr>
        <w:t>to</w:t>
      </w:r>
      <w:r>
        <w:rPr>
          <w:sz w:val="24"/>
          <w:szCs w:val="24"/>
        </w:rPr>
        <w:t xml:space="preserve"> warzywo, którym możemy cieszyć się dosyć krótko, zwykle sprzedawane w półkilogramowych paczkach. Ten młody da się jeść na surowo, ale najbardziej popularny jest w formie gotowanej, jedzony bez łusek. Ta roślina strączkowa ma wiele wartości odżywczych – zawiera dużo białka, sód, potas i rozpuszczalny błonnik. Bób stanowi dobre źródło kwasu foliowego i witaminy B12. Jego spożywanie redukuje cholesterol we krwi, pomaga w niedokrwistości </w:t>
      </w:r>
      <w:proofErr w:type="spellStart"/>
      <w:r>
        <w:rPr>
          <w:sz w:val="24"/>
          <w:szCs w:val="24"/>
        </w:rPr>
        <w:t>mikrocytarnej</w:t>
      </w:r>
      <w:proofErr w:type="spellEnd"/>
      <w:r>
        <w:rPr>
          <w:sz w:val="24"/>
          <w:szCs w:val="24"/>
        </w:rPr>
        <w:t xml:space="preserve"> i anemii megaloblastycznej. </w:t>
      </w:r>
    </w:p>
    <w:p w14:paraId="38423892" w14:textId="77777777" w:rsidR="008273D2" w:rsidRDefault="00DC156B" w:rsidP="00D410CB">
      <w:pPr>
        <w:rPr>
          <w:sz w:val="24"/>
          <w:szCs w:val="24"/>
        </w:rPr>
      </w:pPr>
      <w:r>
        <w:rPr>
          <w:b/>
          <w:bCs/>
          <w:sz w:val="24"/>
          <w:szCs w:val="24"/>
        </w:rPr>
        <w:t>Jarmuż</w:t>
      </w:r>
      <w:r>
        <w:rPr>
          <w:sz w:val="24"/>
          <w:szCs w:val="24"/>
        </w:rPr>
        <w:t xml:space="preserve"> ma intensywnie zielone, pomarszczone liście i jest odmianą kapusty. Można go jeść na surowo, gotować smażyć, piec, blanszować. Do niedawna roślina była uznawana za </w:t>
      </w:r>
      <w:r>
        <w:rPr>
          <w:sz w:val="24"/>
          <w:szCs w:val="24"/>
        </w:rPr>
        <w:lastRenderedPageBreak/>
        <w:t>egzotyczną, obecnie jest chętnie uprawiana w Polsce. Zawiera białko, błonnik, witaminy K, A, C i witaminy z grupy B. Jest też źródłem magnezu, żelaza, cynku, fosforu i soli mineralnych. Wspiera profilaktykę chorób nowotworowych.</w:t>
      </w:r>
    </w:p>
    <w:p w14:paraId="5F811DF7" w14:textId="458D77DF" w:rsidR="008273D2" w:rsidRDefault="00DC156B" w:rsidP="00D410CB">
      <w:pPr>
        <w:rPr>
          <w:sz w:val="24"/>
          <w:szCs w:val="24"/>
        </w:rPr>
      </w:pPr>
      <w:r>
        <w:rPr>
          <w:b/>
          <w:bCs/>
          <w:sz w:val="24"/>
          <w:szCs w:val="24"/>
        </w:rPr>
        <w:t>Brokuł</w:t>
      </w:r>
      <w:r>
        <w:rPr>
          <w:sz w:val="24"/>
          <w:szCs w:val="24"/>
        </w:rPr>
        <w:t>, czyli zielony kalafior to kolejne warzywo, które szybko zdobyło w Polsce dużą popularność. Najlepiej jeść go po ugotowaniu lub na surowo. Brokuły są bogate w witaminy K i A, potas</w:t>
      </w:r>
      <w:r w:rsidR="004E55AC">
        <w:rPr>
          <w:sz w:val="24"/>
          <w:szCs w:val="24"/>
        </w:rPr>
        <w:t>,</w:t>
      </w:r>
      <w:r>
        <w:rPr>
          <w:sz w:val="24"/>
          <w:szCs w:val="24"/>
        </w:rPr>
        <w:t xml:space="preserve"> błonnik, karotenoidy, luteinę i </w:t>
      </w:r>
      <w:proofErr w:type="spellStart"/>
      <w:r>
        <w:rPr>
          <w:sz w:val="24"/>
          <w:szCs w:val="24"/>
        </w:rPr>
        <w:t>glukorafaninę</w:t>
      </w:r>
      <w:proofErr w:type="spellEnd"/>
      <w:r>
        <w:rPr>
          <w:sz w:val="24"/>
          <w:szCs w:val="24"/>
        </w:rPr>
        <w:t>. Ich jedzenie m.in. wspomaga regenerację skóry, opóźnia procesy starzenia, wzmacnia kości i niweluje skurcze.</w:t>
      </w:r>
    </w:p>
    <w:p w14:paraId="77678044" w14:textId="77777777" w:rsidR="008273D2" w:rsidRDefault="00DC156B" w:rsidP="00D410CB">
      <w:r>
        <w:rPr>
          <w:b/>
          <w:bCs/>
          <w:sz w:val="24"/>
          <w:szCs w:val="24"/>
        </w:rPr>
        <w:t>Zielona fasolka szparagowa</w:t>
      </w:r>
      <w:r>
        <w:rPr>
          <w:sz w:val="24"/>
          <w:szCs w:val="24"/>
        </w:rPr>
        <w:t xml:space="preserve"> to dla wielu osób przysmak nierozerwalnie kojarzący się z letnią porą. Szczególnie chętnie jest jedzona w formie ugotowanej. Jej ziarna są bogate w witaminy C, E i A oraz błonnik. Poza tym wysoka zawartość manganu pomaga organizmowi skutecznie wchłaniać składniki odżywcze z pokarmu, takie jak </w:t>
      </w:r>
      <w:r>
        <w:rPr>
          <w:rStyle w:val="czeinternetowe"/>
          <w:color w:val="000000"/>
          <w:sz w:val="24"/>
          <w:szCs w:val="24"/>
          <w:u w:val="none"/>
        </w:rPr>
        <w:t xml:space="preserve">witaminy z grupy B </w:t>
      </w:r>
      <w:r>
        <w:rPr>
          <w:color w:val="000000"/>
          <w:sz w:val="24"/>
          <w:szCs w:val="24"/>
        </w:rPr>
        <w:t xml:space="preserve">i E i </w:t>
      </w:r>
      <w:r>
        <w:rPr>
          <w:rStyle w:val="czeinternetowe"/>
          <w:color w:val="000000"/>
          <w:sz w:val="24"/>
          <w:szCs w:val="24"/>
          <w:u w:val="none"/>
        </w:rPr>
        <w:t>magnez</w:t>
      </w:r>
      <w:r>
        <w:rPr>
          <w:sz w:val="24"/>
          <w:szCs w:val="24"/>
        </w:rPr>
        <w:t xml:space="preserve">. </w:t>
      </w:r>
      <w:r>
        <w:rPr>
          <w:sz w:val="24"/>
          <w:szCs w:val="24"/>
          <w:lang w:eastAsia="zh-CN" w:bidi="hi-IN"/>
        </w:rPr>
        <w:t>Z</w:t>
      </w:r>
      <w:r>
        <w:rPr>
          <w:sz w:val="24"/>
          <w:szCs w:val="24"/>
        </w:rPr>
        <w:t xml:space="preserve">awiera witaminę C i beta-karoten, </w:t>
      </w:r>
      <w:r>
        <w:rPr>
          <w:sz w:val="24"/>
          <w:szCs w:val="24"/>
          <w:lang w:eastAsia="zh-CN" w:bidi="hi-IN"/>
        </w:rPr>
        <w:t>z</w:t>
      </w:r>
      <w:r>
        <w:rPr>
          <w:sz w:val="24"/>
          <w:szCs w:val="24"/>
        </w:rPr>
        <w:t xml:space="preserve">mniejszające ryzyko zachorowania na </w:t>
      </w:r>
      <w:r>
        <w:rPr>
          <w:rStyle w:val="czeinternetowe"/>
          <w:color w:val="000000"/>
          <w:sz w:val="24"/>
          <w:szCs w:val="24"/>
          <w:u w:val="none"/>
        </w:rPr>
        <w:t>raka jelita grubego</w:t>
      </w:r>
      <w:r>
        <w:rPr>
          <w:sz w:val="24"/>
          <w:szCs w:val="24"/>
        </w:rPr>
        <w:t>. Fasolka wspomaga też procesy trawienne i jest dobra na zaparcia.</w:t>
      </w:r>
    </w:p>
    <w:p w14:paraId="58B0B45A" w14:textId="77777777" w:rsidR="008273D2" w:rsidRDefault="00DC156B" w:rsidP="00D410CB">
      <w:r>
        <w:rPr>
          <w:b/>
          <w:bCs/>
          <w:sz w:val="24"/>
          <w:szCs w:val="24"/>
        </w:rPr>
        <w:t>Zielony groszek</w:t>
      </w:r>
      <w:r>
        <w:rPr>
          <w:sz w:val="24"/>
          <w:szCs w:val="24"/>
        </w:rPr>
        <w:t xml:space="preserve"> to warzywa o delikatnym, w przypadku niektórych odmian lekko słodkim smaku. Doskonały na surowo, w koktajlach, jak podstawa zup. Zawiera dużo białka, kwas foliowy, witaminy K i C. W jego składzie są też </w:t>
      </w:r>
      <w:r w:rsidRPr="00E7411A">
        <w:rPr>
          <w:b/>
          <w:sz w:val="24"/>
          <w:szCs w:val="24"/>
        </w:rPr>
        <w:t>s</w:t>
      </w:r>
      <w:r w:rsidRPr="00E7411A">
        <w:rPr>
          <w:rStyle w:val="Mocnewyrnione"/>
          <w:b w:val="0"/>
          <w:sz w:val="24"/>
          <w:szCs w:val="24"/>
        </w:rPr>
        <w:t>kładniki mineralne</w:t>
      </w:r>
      <w:r>
        <w:rPr>
          <w:sz w:val="24"/>
          <w:szCs w:val="24"/>
        </w:rPr>
        <w:t xml:space="preserve"> takie jak cynk, potas, magnez i fosfor. Groszek powinn</w:t>
      </w:r>
      <w:r>
        <w:rPr>
          <w:sz w:val="24"/>
          <w:szCs w:val="24"/>
          <w:lang w:eastAsia="zh-CN" w:bidi="hi-IN"/>
        </w:rPr>
        <w:t>y</w:t>
      </w:r>
      <w:r>
        <w:rPr>
          <w:sz w:val="24"/>
          <w:szCs w:val="24"/>
        </w:rPr>
        <w:t xml:space="preserve"> jeść dzieci i młodzież, ale też sportowcy i kobiety w ciąży, ponieważ wspomaga wzrost i rozwój. Dobrze wpływa na układ nerwowy, właściwe krzepnięcie krwi i zmniejsza ryzyko zachorowania na choroby układu krążenia. Zawarty w nim błonnik zapewnia przez długi czas sytość, dlatego powinien być włączany do diety mającej na celu osiągnięcie szczupłej sylwetki.</w:t>
      </w:r>
    </w:p>
    <w:p w14:paraId="0E03C015" w14:textId="77777777" w:rsidR="008273D2" w:rsidRDefault="00DC156B" w:rsidP="00D410CB">
      <w:pPr>
        <w:rPr>
          <w:sz w:val="24"/>
          <w:szCs w:val="24"/>
        </w:rPr>
      </w:pPr>
      <w:r>
        <w:rPr>
          <w:b/>
          <w:bCs/>
          <w:sz w:val="24"/>
          <w:szCs w:val="24"/>
        </w:rPr>
        <w:t>Cukinia</w:t>
      </w:r>
      <w:r>
        <w:rPr>
          <w:sz w:val="24"/>
          <w:szCs w:val="24"/>
        </w:rPr>
        <w:t xml:space="preserve"> to roślina z rodziny dyniowatych. Jest odporna na szkodniki i choroby, dlatego uprawia się ją łatwo i daje obfite plony. Na surowo można ją jeść w sałatkach, doskonała po ugotowaniu, a w formie kiszonej lub marynowanej dobrze zastępuje ogórka. Jest produktem niskokalorycznym zawierającym potas, magnez, żelazo, witaminy z grupy B oraz witaminy A, C i K. </w:t>
      </w:r>
      <w:r>
        <w:rPr>
          <w:rFonts w:eastAsia="Songti SC" w:cs="Arial Unicode MS"/>
          <w:kern w:val="2"/>
          <w:sz w:val="24"/>
          <w:szCs w:val="24"/>
          <w:lang w:eastAsia="zh-CN" w:bidi="hi-IN"/>
        </w:rPr>
        <w:t>W</w:t>
      </w:r>
      <w:r>
        <w:rPr>
          <w:sz w:val="24"/>
          <w:szCs w:val="24"/>
        </w:rPr>
        <w:t>pływa na poprawę funkcjonowani</w:t>
      </w:r>
      <w:r>
        <w:rPr>
          <w:rFonts w:eastAsia="Songti SC" w:cs="Arial Unicode MS"/>
          <w:kern w:val="2"/>
          <w:sz w:val="24"/>
          <w:szCs w:val="24"/>
          <w:lang w:eastAsia="zh-CN" w:bidi="hi-IN"/>
        </w:rPr>
        <w:t>a</w:t>
      </w:r>
      <w:r>
        <w:rPr>
          <w:sz w:val="24"/>
          <w:szCs w:val="24"/>
        </w:rPr>
        <w:t xml:space="preserve"> układu odpornościowego i prawidłowe widzenie. Wykazuje także właściwości antyoksydacyjne.</w:t>
      </w:r>
    </w:p>
    <w:p w14:paraId="40ECA1DF" w14:textId="77777777" w:rsidR="008273D2" w:rsidRDefault="008273D2" w:rsidP="00D410CB">
      <w:pPr>
        <w:rPr>
          <w:rFonts w:ascii="Calibri" w:hAnsi="Calibri"/>
        </w:rPr>
      </w:pPr>
    </w:p>
    <w:p w14:paraId="510AC359" w14:textId="77777777" w:rsidR="008273D2" w:rsidRDefault="00DC156B" w:rsidP="00D410CB">
      <w:pPr>
        <w:rPr>
          <w:sz w:val="24"/>
          <w:szCs w:val="24"/>
        </w:rPr>
      </w:pPr>
      <w:r>
        <w:rPr>
          <w:sz w:val="24"/>
          <w:szCs w:val="24"/>
        </w:rPr>
        <w:lastRenderedPageBreak/>
        <w:t xml:space="preserve">- W jakiej formie dodawać jajko do zielonych warzyw? Wszystko zależy od upodobań – mówi Tomasz Jokiel z </w:t>
      </w:r>
      <w:r w:rsidR="00E7411A">
        <w:rPr>
          <w:sz w:val="24"/>
          <w:szCs w:val="24"/>
        </w:rPr>
        <w:t xml:space="preserve">firmy </w:t>
      </w:r>
      <w:r>
        <w:rPr>
          <w:sz w:val="24"/>
          <w:szCs w:val="24"/>
        </w:rPr>
        <w:t>Ferm</w:t>
      </w:r>
      <w:r w:rsidR="00E7411A">
        <w:rPr>
          <w:sz w:val="24"/>
          <w:szCs w:val="24"/>
        </w:rPr>
        <w:t>y</w:t>
      </w:r>
      <w:r>
        <w:rPr>
          <w:sz w:val="24"/>
          <w:szCs w:val="24"/>
        </w:rPr>
        <w:t xml:space="preserve"> Drobiu Jokiel. - Można ugotować je na twardo, pokroić i dodać </w:t>
      </w:r>
      <w:r w:rsidR="00E7411A">
        <w:rPr>
          <w:sz w:val="24"/>
          <w:szCs w:val="24"/>
        </w:rPr>
        <w:t>d</w:t>
      </w:r>
      <w:r>
        <w:rPr>
          <w:sz w:val="24"/>
          <w:szCs w:val="24"/>
        </w:rPr>
        <w:t>o warzyw. Doskonale się z nimi połączy. Albo przygotować jajko sadzone czy w koszulce z lejącym żółtkiem. Za każdym razem otrzymamy zdrowy, energetyczny posiłek.</w:t>
      </w:r>
    </w:p>
    <w:p w14:paraId="24F51748" w14:textId="77777777" w:rsidR="008273D2" w:rsidRDefault="008273D2" w:rsidP="00D410CB">
      <w:pPr>
        <w:spacing w:line="240" w:lineRule="auto"/>
        <w:rPr>
          <w:rFonts w:ascii="Calibri" w:eastAsia="Calibri" w:hAnsi="Calibri" w:cs="Times New Roman"/>
          <w:sz w:val="24"/>
          <w:szCs w:val="24"/>
          <w:lang w:eastAsia="en-US"/>
        </w:rPr>
      </w:pPr>
    </w:p>
    <w:p w14:paraId="698AF8D9" w14:textId="77777777" w:rsidR="008273D2" w:rsidRDefault="00DC156B" w:rsidP="00D410CB">
      <w:pPr>
        <w:rPr>
          <w:rFonts w:cstheme="minorHAnsi"/>
          <w:sz w:val="24"/>
          <w:szCs w:val="24"/>
        </w:rPr>
      </w:pPr>
      <w:r>
        <w:rPr>
          <w:rFonts w:cstheme="minorHAnsi"/>
          <w:sz w:val="24"/>
          <w:szCs w:val="24"/>
        </w:rPr>
        <w:br/>
      </w:r>
    </w:p>
    <w:p w14:paraId="137998EB" w14:textId="77777777" w:rsidR="008273D2" w:rsidRDefault="00DC156B" w:rsidP="00D410CB">
      <w:pPr>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www.fdjokiel.pl</w:t>
      </w:r>
    </w:p>
    <w:sectPr w:rsidR="008273D2" w:rsidSect="0091232B">
      <w:headerReference w:type="even" r:id="rId6"/>
      <w:headerReference w:type="default" r:id="rId7"/>
      <w:footerReference w:type="even" r:id="rId8"/>
      <w:footerReference w:type="default" r:id="rId9"/>
      <w:headerReference w:type="first" r:id="rId10"/>
      <w:footerReference w:type="first" r:id="rId11"/>
      <w:pgSz w:w="11906" w:h="16838"/>
      <w:pgMar w:top="2552" w:right="1418" w:bottom="1559" w:left="1418" w:header="568" w:footer="732"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8A31C" w14:textId="77777777" w:rsidR="003C23C7" w:rsidRDefault="003C23C7">
      <w:pPr>
        <w:spacing w:line="240" w:lineRule="auto"/>
      </w:pPr>
      <w:r>
        <w:separator/>
      </w:r>
    </w:p>
  </w:endnote>
  <w:endnote w:type="continuationSeparator" w:id="0">
    <w:p w14:paraId="6CF041B1" w14:textId="77777777" w:rsidR="003C23C7" w:rsidRDefault="003C2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altName w:val="Calibri"/>
    <w:panose1 w:val="020B0604020202020204"/>
    <w:charset w:val="01"/>
    <w:family w:val="roman"/>
    <w:pitch w:val="variable"/>
  </w:font>
  <w:font w:name="Aspira">
    <w:altName w:val="Calibri"/>
    <w:panose1 w:val="020B0604020202020204"/>
    <w:charset w:val="01"/>
    <w:family w:val="roman"/>
    <w:pitch w:val="variable"/>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NSimSun">
    <w:panose1 w:val="020B0604020202020204"/>
    <w:charset w:val="86"/>
    <w:family w:val="modern"/>
    <w:pitch w:val="fixed"/>
    <w:sig w:usb0="00000203" w:usb1="288F0000" w:usb2="00000016" w:usb3="00000000" w:csb0="00040001" w:csb1="00000000"/>
  </w:font>
  <w:font w:name="Songti SC">
    <w:panose1 w:val="02010600040101010101"/>
    <w:charset w:val="86"/>
    <w:family w:val="auto"/>
    <w:pitch w:val="variable"/>
    <w:sig w:usb0="00000287" w:usb1="080F0000" w:usb2="00000010" w:usb3="00000000" w:csb0="0004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00A8" w14:textId="77777777" w:rsidR="00181C7F" w:rsidRDefault="00181C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DD56" w14:textId="7D1F2AF1" w:rsidR="008273D2" w:rsidRPr="00D410CB" w:rsidRDefault="00DC156B">
    <w:pPr>
      <w:spacing w:line="240" w:lineRule="auto"/>
      <w:jc w:val="center"/>
      <w:rPr>
        <w:rFonts w:eastAsia="Calibri" w:cstheme="minorHAnsi"/>
        <w:color w:val="000000"/>
        <w:sz w:val="18"/>
        <w:szCs w:val="18"/>
        <w:lang w:val="en-US"/>
      </w:rPr>
    </w:pPr>
    <w:r w:rsidRPr="0091232B">
      <w:rPr>
        <w:noProof/>
      </w:rPr>
      <mc:AlternateContent>
        <mc:Choice Requires="wps">
          <w:drawing>
            <wp:anchor distT="0" distB="0" distL="0" distR="0" simplePos="0" relativeHeight="4" behindDoc="1" locked="0" layoutInCell="1" allowOverlap="1" wp14:anchorId="21A66064" wp14:editId="06CC950D">
              <wp:simplePos x="0" y="0"/>
              <wp:positionH relativeFrom="column">
                <wp:posOffset>-129540</wp:posOffset>
              </wp:positionH>
              <wp:positionV relativeFrom="paragraph">
                <wp:posOffset>-102870</wp:posOffset>
              </wp:positionV>
              <wp:extent cx="5979160" cy="1270"/>
              <wp:effectExtent l="0" t="0" r="0" b="0"/>
              <wp:wrapNone/>
              <wp:docPr id="2" name="Łącznik prosty ze strzałką 5"/>
              <wp:cNvGraphicFramePr/>
              <a:graphic xmlns:a="http://schemas.openxmlformats.org/drawingml/2006/main">
                <a:graphicData uri="http://schemas.microsoft.com/office/word/2010/wordprocessingShape">
                  <wps:wsp>
                    <wps:cNvSpPr/>
                    <wps:spPr>
                      <a:xfrm>
                        <a:off x="0" y="0"/>
                        <a:ext cx="5978520" cy="7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shapetype_32" coordsize="21600,21600" o:spt="32" path="m,l21600,21600nfe">
              <v:stroke joinstyle="miter"/>
              <v:path gradientshapeok="t" o:connecttype="rect" textboxrect="0,0,21600,21600"/>
            </v:shapetype>
            <v:shape id="shape_0" ID="Łącznik prosty ze strzałką 5" stroked="t" style="position:absolute;margin-left:-10.2pt;margin-top:-8.1pt;width:470.7pt;height:0pt" wp14:anchorId="5C42E3EE" type="shapetype_32">
              <w10:wrap type="none"/>
              <v:fill o:detectmouseclick="t" on="false"/>
              <v:stroke color="black" weight="9360" joinstyle="round" endcap="flat"/>
            </v:shape>
          </w:pict>
        </mc:Fallback>
      </mc:AlternateContent>
    </w:r>
    <w:r w:rsidRPr="00D410CB">
      <w:rPr>
        <w:rFonts w:eastAsia="Calibri" w:cstheme="minorHAnsi"/>
        <w:color w:val="000000" w:themeColor="text1"/>
        <w:sz w:val="18"/>
        <w:szCs w:val="18"/>
        <w:lang w:val="en-US"/>
      </w:rPr>
      <w:t>Orchidea Creative Group, ul. Ruska 51B, 50-079 Wrocław</w:t>
    </w:r>
  </w:p>
  <w:p w14:paraId="1E21FE5E" w14:textId="77777777" w:rsidR="008273D2" w:rsidRPr="0091232B" w:rsidRDefault="00DC156B">
    <w:pPr>
      <w:spacing w:line="240" w:lineRule="auto"/>
      <w:jc w:val="center"/>
      <w:rPr>
        <w:rFonts w:eastAsia="Calibri" w:cstheme="minorHAnsi"/>
        <w:color w:val="000000"/>
        <w:sz w:val="18"/>
        <w:szCs w:val="18"/>
      </w:rPr>
    </w:pPr>
    <w:r w:rsidRPr="0091232B">
      <w:rPr>
        <w:rFonts w:eastAsia="Calibri" w:cstheme="minorHAnsi"/>
        <w:b/>
        <w:color w:val="000000" w:themeColor="text1"/>
        <w:sz w:val="18"/>
        <w:szCs w:val="18"/>
      </w:rPr>
      <w:t>Osoba do kontaktu:</w:t>
    </w:r>
    <w:r w:rsidRPr="0091232B">
      <w:rPr>
        <w:rFonts w:eastAsia="Calibri" w:cstheme="minorHAnsi"/>
        <w:color w:val="000000" w:themeColor="text1"/>
        <w:sz w:val="18"/>
        <w:szCs w:val="18"/>
      </w:rPr>
      <w:t xml:space="preserve"> Sylwia Makowska-Rzatkiewicz, tel. kom. 517 412 466</w:t>
    </w:r>
  </w:p>
  <w:p w14:paraId="192812A0" w14:textId="77777777" w:rsidR="008273D2" w:rsidRPr="0091232B" w:rsidRDefault="003C23C7">
    <w:pPr>
      <w:spacing w:line="240" w:lineRule="auto"/>
      <w:jc w:val="center"/>
      <w:rPr>
        <w:rFonts w:cstheme="minorHAnsi"/>
        <w:color w:val="000000"/>
        <w:sz w:val="18"/>
        <w:szCs w:val="18"/>
      </w:rPr>
    </w:pPr>
    <w:hyperlink r:id="rId1" w:tgtFrame="mailto:s.makowska@orchidea.co">
      <w:r w:rsidR="00DC156B" w:rsidRPr="0091232B">
        <w:rPr>
          <w:rStyle w:val="czeinternetowe"/>
          <w:rFonts w:eastAsia="Calibri" w:cstheme="minorHAnsi"/>
          <w:color w:val="000000" w:themeColor="text1"/>
          <w:sz w:val="18"/>
          <w:szCs w:val="18"/>
          <w:u w:val="none"/>
        </w:rPr>
        <w:t>s.makowska@grupaorchidea.pl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1D67" w14:textId="77777777" w:rsidR="00181C7F" w:rsidRDefault="00181C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57CA3" w14:textId="77777777" w:rsidR="003C23C7" w:rsidRDefault="003C23C7">
      <w:pPr>
        <w:spacing w:line="240" w:lineRule="auto"/>
      </w:pPr>
      <w:r>
        <w:separator/>
      </w:r>
    </w:p>
  </w:footnote>
  <w:footnote w:type="continuationSeparator" w:id="0">
    <w:p w14:paraId="47D79552" w14:textId="77777777" w:rsidR="003C23C7" w:rsidRDefault="003C23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2B43" w14:textId="77777777" w:rsidR="00181C7F" w:rsidRDefault="00181C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6BEC" w14:textId="77777777" w:rsidR="008273D2" w:rsidRDefault="00DC156B">
    <w:pPr>
      <w:pStyle w:val="Nagwek"/>
      <w:tabs>
        <w:tab w:val="clear" w:pos="4536"/>
        <w:tab w:val="clear" w:pos="9072"/>
      </w:tabs>
      <w:jc w:val="right"/>
    </w:pPr>
    <w:r>
      <w:rPr>
        <w:noProof/>
      </w:rPr>
      <w:drawing>
        <wp:anchor distT="0" distB="0" distL="0" distR="0" simplePos="0" relativeHeight="7" behindDoc="1" locked="0" layoutInCell="1" allowOverlap="1" wp14:anchorId="04F711D7" wp14:editId="15741716">
          <wp:simplePos x="0" y="0"/>
          <wp:positionH relativeFrom="column">
            <wp:posOffset>-128905</wp:posOffset>
          </wp:positionH>
          <wp:positionV relativeFrom="paragraph">
            <wp:posOffset>-65405</wp:posOffset>
          </wp:positionV>
          <wp:extent cx="1190625" cy="877570"/>
          <wp:effectExtent l="0" t="0" r="0" b="0"/>
          <wp:wrapNone/>
          <wp:docPr id="699330022" name="Obraz 69933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tretch>
                    <a:fillRect/>
                  </a:stretch>
                </pic:blipFill>
                <pic:spPr bwMode="auto">
                  <a:xfrm>
                    <a:off x="0" y="0"/>
                    <a:ext cx="1190625" cy="877570"/>
                  </a:xfrm>
                  <a:prstGeom prst="rect">
                    <a:avLst/>
                  </a:prstGeom>
                </pic:spPr>
              </pic:pic>
            </a:graphicData>
          </a:graphic>
        </wp:anchor>
      </w:drawing>
    </w:r>
    <w:r>
      <w:t xml:space="preserve">                                                                                </w:t>
    </w:r>
  </w:p>
  <w:p w14:paraId="09E41F32" w14:textId="77777777" w:rsidR="008273D2" w:rsidRDefault="008273D2">
    <w:pPr>
      <w:pStyle w:val="Nagwek"/>
      <w:tabs>
        <w:tab w:val="clear" w:pos="4536"/>
        <w:tab w:val="clear" w:pos="9072"/>
      </w:tabs>
      <w:jc w:val="right"/>
    </w:pPr>
  </w:p>
  <w:p w14:paraId="0F8D6834" w14:textId="77777777" w:rsidR="008273D2" w:rsidRDefault="008273D2">
    <w:pPr>
      <w:pStyle w:val="Nagwek"/>
      <w:tabs>
        <w:tab w:val="clear" w:pos="4536"/>
        <w:tab w:val="clear" w:pos="9072"/>
      </w:tabs>
      <w:jc w:val="right"/>
    </w:pPr>
  </w:p>
  <w:p w14:paraId="3EE35EB8" w14:textId="6FAA3C2F" w:rsidR="008273D2" w:rsidRDefault="00F12758">
    <w:pPr>
      <w:pStyle w:val="Nagwek"/>
      <w:tabs>
        <w:tab w:val="clear" w:pos="4536"/>
        <w:tab w:val="clear" w:pos="9072"/>
      </w:tabs>
      <w:jc w:val="right"/>
    </w:pPr>
    <w:r>
      <w:t xml:space="preserve">Informacja prasowa – </w:t>
    </w:r>
    <w:r w:rsidR="00181C7F">
      <w:t>lipiec</w:t>
    </w:r>
    <w:bookmarkStart w:id="0" w:name="_GoBack"/>
    <w:bookmarkEnd w:id="0"/>
    <w:r w:rsidR="00DC156B">
      <w:t xml:space="preserve"> 2023</w:t>
    </w:r>
  </w:p>
  <w:p w14:paraId="33B58BCA" w14:textId="77777777" w:rsidR="008273D2" w:rsidRDefault="008273D2">
    <w:pPr>
      <w:pStyle w:val="Nagwek"/>
      <w:tabs>
        <w:tab w:val="clear" w:pos="4536"/>
        <w:tab w:val="clear" w:pos="9072"/>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0D4A" w14:textId="77777777" w:rsidR="00181C7F" w:rsidRDefault="00181C7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3D2"/>
    <w:rsid w:val="00181C7F"/>
    <w:rsid w:val="003C23C7"/>
    <w:rsid w:val="004E55AC"/>
    <w:rsid w:val="008273D2"/>
    <w:rsid w:val="008B48A1"/>
    <w:rsid w:val="0091232B"/>
    <w:rsid w:val="00A62ECE"/>
    <w:rsid w:val="00D410CB"/>
    <w:rsid w:val="00DC156B"/>
    <w:rsid w:val="00E7411A"/>
    <w:rsid w:val="00F1275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F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line="360" w:lineRule="auto"/>
    </w:p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link w:val="Nagwek2Znak"/>
    <w:uiPriority w:val="9"/>
    <w:qFormat/>
    <w:pPr>
      <w:spacing w:beforeAutospacing="1"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Pr>
      <w:rFonts w:ascii="Arial" w:eastAsia="Arial" w:hAnsi="Arial" w:cs="Arial"/>
      <w:sz w:val="40"/>
      <w:szCs w:val="40"/>
    </w:rPr>
  </w:style>
  <w:style w:type="character" w:customStyle="1" w:styleId="Heading2Char">
    <w:name w:val="Heading 2 Char"/>
    <w:basedOn w:val="Domylnaczcionkaakapitu"/>
    <w:uiPriority w:val="9"/>
    <w:qFormat/>
    <w:rPr>
      <w:rFonts w:ascii="Arial" w:eastAsia="Arial" w:hAnsi="Arial" w:cs="Arial"/>
      <w:sz w:val="34"/>
    </w:rPr>
  </w:style>
  <w:style w:type="character" w:customStyle="1" w:styleId="Nagwek3Znak">
    <w:name w:val="Nagłówek 3 Znak"/>
    <w:basedOn w:val="Domylnaczcionkaakapitu"/>
    <w:link w:val="Nagwek3"/>
    <w:uiPriority w:val="9"/>
    <w:qFormat/>
    <w:rPr>
      <w:rFonts w:ascii="Arial" w:eastAsia="Arial" w:hAnsi="Arial" w:cs="Arial"/>
      <w:sz w:val="30"/>
      <w:szCs w:val="30"/>
    </w:rPr>
  </w:style>
  <w:style w:type="character" w:customStyle="1" w:styleId="Nagwek4Znak">
    <w:name w:val="Nagłówek 4 Znak"/>
    <w:basedOn w:val="Domylnaczcionkaakapitu"/>
    <w:link w:val="Nagwek4"/>
    <w:uiPriority w:val="9"/>
    <w:qFormat/>
    <w:rPr>
      <w:rFonts w:ascii="Arial" w:eastAsia="Arial" w:hAnsi="Arial" w:cs="Arial"/>
      <w:b/>
      <w:bCs/>
      <w:sz w:val="26"/>
      <w:szCs w:val="26"/>
    </w:rPr>
  </w:style>
  <w:style w:type="character" w:customStyle="1" w:styleId="Nagwek5Znak">
    <w:name w:val="Nagłówek 5 Znak"/>
    <w:basedOn w:val="Domylnaczcionkaakapitu"/>
    <w:link w:val="Nagwek5"/>
    <w:uiPriority w:val="9"/>
    <w:qFormat/>
    <w:rPr>
      <w:rFonts w:ascii="Arial" w:eastAsia="Arial" w:hAnsi="Arial" w:cs="Arial"/>
      <w:b/>
      <w:bCs/>
      <w:sz w:val="24"/>
      <w:szCs w:val="24"/>
    </w:rPr>
  </w:style>
  <w:style w:type="character" w:customStyle="1" w:styleId="Nagwek6Znak">
    <w:name w:val="Nagłówek 6 Znak"/>
    <w:basedOn w:val="Domylnaczcionkaakapitu"/>
    <w:link w:val="Nagwek6"/>
    <w:uiPriority w:val="9"/>
    <w:qFormat/>
    <w:rPr>
      <w:rFonts w:ascii="Arial" w:eastAsia="Arial" w:hAnsi="Arial" w:cs="Arial"/>
      <w:b/>
      <w:bCs/>
      <w:sz w:val="22"/>
      <w:szCs w:val="22"/>
    </w:rPr>
  </w:style>
  <w:style w:type="character" w:customStyle="1" w:styleId="Nagwek7Znak">
    <w:name w:val="Nagłówek 7 Znak"/>
    <w:basedOn w:val="Domylnaczcionkaakapitu"/>
    <w:link w:val="Nagwek7"/>
    <w:uiPriority w:val="9"/>
    <w:qFormat/>
    <w:rPr>
      <w:rFonts w:ascii="Arial" w:eastAsia="Arial" w:hAnsi="Arial" w:cs="Arial"/>
      <w:b/>
      <w:bCs/>
      <w:i/>
      <w:iCs/>
      <w:sz w:val="22"/>
      <w:szCs w:val="22"/>
    </w:rPr>
  </w:style>
  <w:style w:type="character" w:customStyle="1" w:styleId="Nagwek8Znak">
    <w:name w:val="Nagłówek 8 Znak"/>
    <w:basedOn w:val="Domylnaczcionkaakapitu"/>
    <w:link w:val="Nagwek8"/>
    <w:uiPriority w:val="9"/>
    <w:qFormat/>
    <w:rPr>
      <w:rFonts w:ascii="Arial" w:eastAsia="Arial" w:hAnsi="Arial" w:cs="Arial"/>
      <w:i/>
      <w:iCs/>
      <w:sz w:val="22"/>
      <w:szCs w:val="22"/>
    </w:rPr>
  </w:style>
  <w:style w:type="character" w:customStyle="1" w:styleId="Nagwek9Znak">
    <w:name w:val="Nagłówek 9 Znak"/>
    <w:basedOn w:val="Domylnaczcionkaakapitu"/>
    <w:link w:val="Nagwek9"/>
    <w:uiPriority w:val="9"/>
    <w:qFormat/>
    <w:rPr>
      <w:rFonts w:ascii="Arial" w:eastAsia="Arial" w:hAnsi="Arial" w:cs="Arial"/>
      <w:i/>
      <w:iCs/>
      <w:sz w:val="21"/>
      <w:szCs w:val="21"/>
    </w:rPr>
  </w:style>
  <w:style w:type="character" w:customStyle="1" w:styleId="TytuZnak">
    <w:name w:val="Tytuł Znak"/>
    <w:basedOn w:val="Domylnaczcionkaakapitu"/>
    <w:link w:val="Tytu"/>
    <w:uiPriority w:val="10"/>
    <w:qFormat/>
    <w:rPr>
      <w:sz w:val="48"/>
      <w:szCs w:val="48"/>
    </w:rPr>
  </w:style>
  <w:style w:type="character" w:customStyle="1" w:styleId="PodtytuZnak">
    <w:name w:val="Podtytuł Znak"/>
    <w:basedOn w:val="Domylnaczcionkaakapitu"/>
    <w:link w:val="Podtytu"/>
    <w:uiPriority w:val="11"/>
    <w:qFormat/>
    <w:rPr>
      <w:sz w:val="24"/>
      <w:szCs w:val="24"/>
    </w:rPr>
  </w:style>
  <w:style w:type="character" w:customStyle="1" w:styleId="CytatZnak">
    <w:name w:val="Cytat Znak"/>
    <w:link w:val="Cytat"/>
    <w:uiPriority w:val="29"/>
    <w:qFormat/>
    <w:rPr>
      <w:i/>
    </w:rPr>
  </w:style>
  <w:style w:type="character" w:customStyle="1" w:styleId="CytatintensywnyZnak">
    <w:name w:val="Cytat intensywny Znak"/>
    <w:link w:val="Cytatintensywny"/>
    <w:uiPriority w:val="30"/>
    <w:qFormat/>
    <w:rPr>
      <w:i/>
    </w:rPr>
  </w:style>
  <w:style w:type="character" w:customStyle="1" w:styleId="HeaderChar">
    <w:name w:val="Header Char"/>
    <w:basedOn w:val="Domylnaczcionkaakapitu"/>
    <w:uiPriority w:val="99"/>
    <w:qFormat/>
  </w:style>
  <w:style w:type="character" w:customStyle="1" w:styleId="FooterChar">
    <w:name w:val="Footer Char"/>
    <w:basedOn w:val="Domylnaczcionkaakapitu"/>
    <w:uiPriority w:val="99"/>
    <w:qFormat/>
  </w:style>
  <w:style w:type="character" w:customStyle="1" w:styleId="CaptionChar">
    <w:name w:val="Caption Char"/>
    <w:uiPriority w:val="99"/>
    <w:qFormat/>
  </w:style>
  <w:style w:type="character" w:customStyle="1" w:styleId="TekstprzypisudolnegoZnak">
    <w:name w:val="Tekst przypisu dolnego Znak"/>
    <w:link w:val="Tekstprzypisudolnego"/>
    <w:uiPriority w:val="99"/>
    <w:qFormat/>
    <w:rPr>
      <w:sz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Pr>
      <w:vertAlign w:val="superscript"/>
    </w:rPr>
  </w:style>
  <w:style w:type="character" w:customStyle="1" w:styleId="EndnoteTextChar">
    <w:name w:val="Endnote Text Char"/>
    <w:uiPriority w:val="99"/>
    <w:qFormat/>
    <w:rPr>
      <w:sz w:val="20"/>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czeinternetowe">
    <w:name w:val="Łącze internetowe"/>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qFormat/>
    <w:rPr>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character" w:styleId="Pogrubienie">
    <w:name w:val="Strong"/>
    <w:basedOn w:val="Domylnaczcionkaakapitu"/>
    <w:uiPriority w:val="22"/>
    <w:qFormat/>
    <w:rPr>
      <w:b/>
      <w:bCs/>
    </w:rPr>
  </w:style>
  <w:style w:type="character" w:customStyle="1" w:styleId="A1">
    <w:name w:val="A1"/>
    <w:uiPriority w:val="99"/>
    <w:qFormat/>
    <w:rPr>
      <w:rFonts w:cs="Aspira Light"/>
      <w:color w:val="000000"/>
      <w:sz w:val="20"/>
      <w:szCs w:val="20"/>
    </w:rPr>
  </w:style>
  <w:style w:type="character" w:customStyle="1" w:styleId="A3">
    <w:name w:val="A3"/>
    <w:uiPriority w:val="99"/>
    <w:qFormat/>
    <w:rPr>
      <w:rFonts w:cs="Aspira"/>
      <w:b/>
      <w:bCs/>
      <w:color w:val="000000"/>
      <w:sz w:val="20"/>
      <w:szCs w:val="20"/>
    </w:rPr>
  </w:style>
  <w:style w:type="character" w:customStyle="1" w:styleId="A0">
    <w:name w:val="A0"/>
    <w:uiPriority w:val="99"/>
    <w:qFormat/>
    <w:rPr>
      <w:rFonts w:cs="Aspira"/>
      <w:b/>
      <w:bCs/>
      <w:color w:val="000000"/>
      <w:sz w:val="22"/>
      <w:szCs w:val="22"/>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HTML-wstpniesformatowanyZnak">
    <w:name w:val="HTML - wstępnie sformatowany Znak"/>
    <w:basedOn w:val="Domylnaczcionkaakapitu"/>
    <w:uiPriority w:val="99"/>
    <w:semiHidden/>
    <w:qFormat/>
    <w:rPr>
      <w:rFonts w:ascii="Courier New" w:eastAsia="Times New Roman" w:hAnsi="Courier New" w:cs="Courier New"/>
      <w:sz w:val="20"/>
      <w:szCs w:val="20"/>
    </w:rPr>
  </w:style>
  <w:style w:type="character" w:customStyle="1" w:styleId="Brak">
    <w:name w:val="Brak"/>
    <w:qFormat/>
  </w:style>
  <w:style w:type="character" w:customStyle="1" w:styleId="hgkelc">
    <w:name w:val="hgkelc"/>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rPr>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pPr>
      <w:tabs>
        <w:tab w:val="center" w:pos="4536"/>
        <w:tab w:val="right" w:pos="9072"/>
      </w:tabs>
      <w:spacing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next w:val="Normalny"/>
    <w:uiPriority w:val="35"/>
    <w:semiHidden/>
    <w:unhideWhenUsed/>
    <w:qFormat/>
    <w:rPr>
      <w:b/>
      <w:bCs/>
      <w:color w:val="4F81BD" w:themeColor="accent1"/>
      <w:sz w:val="18"/>
      <w:szCs w:val="18"/>
    </w:rPr>
  </w:style>
  <w:style w:type="paragraph" w:customStyle="1" w:styleId="Indeks">
    <w:name w:val="Indeks"/>
    <w:basedOn w:val="Normalny"/>
    <w:qFormat/>
    <w:pPr>
      <w:suppressLineNumbers/>
    </w:pPr>
    <w:rPr>
      <w:rFonts w:cs="Arial Unicode MS"/>
    </w:r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paragraph" w:styleId="Cytat">
    <w:name w:val="Quote"/>
    <w:basedOn w:val="Normalny"/>
    <w:next w:val="Normalny"/>
    <w:link w:val="CytatZnak"/>
    <w:uiPriority w:val="29"/>
    <w:qFormat/>
    <w:pPr>
      <w:ind w:left="720" w:right="720"/>
    </w:pPr>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qFormat/>
    <w:pPr>
      <w:spacing w:after="200" w:line="276" w:lineRule="auto"/>
    </w:pPr>
  </w:style>
  <w:style w:type="paragraph" w:styleId="Spisilustracji">
    <w:name w:val="table of figures"/>
    <w:basedOn w:val="Normalny"/>
    <w:next w:val="Normalny"/>
    <w:uiPriority w:val="99"/>
    <w:unhideWhenUsed/>
    <w:qFormat/>
  </w:style>
  <w:style w:type="paragraph" w:styleId="Tekstdymka">
    <w:name w:val="Balloon Text"/>
    <w:basedOn w:val="Normalny"/>
    <w:link w:val="TekstdymkaZnak"/>
    <w:uiPriority w:val="99"/>
    <w:semiHidden/>
    <w:unhideWhenUsed/>
    <w:qFormat/>
    <w:pPr>
      <w:spacing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spacing w:line="240" w:lineRule="auto"/>
    </w:p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Tekstprzypisukocowego">
    <w:name w:val="endnote text"/>
    <w:basedOn w:val="Normalny"/>
    <w:link w:val="TekstprzypisukocowegoZnak"/>
    <w:uiPriority w:val="99"/>
    <w:semiHidden/>
    <w:unhideWhenUsed/>
    <w:pPr>
      <w:spacing w:line="240" w:lineRule="auto"/>
    </w:pPr>
    <w:rPr>
      <w:sz w:val="20"/>
      <w:szCs w:val="20"/>
    </w:rPr>
  </w:style>
  <w:style w:type="paragraph" w:styleId="NormalnyWeb">
    <w:name w:val="Normal (Web)"/>
    <w:basedOn w:val="Normalny"/>
    <w:uiPriority w:val="99"/>
    <w:semiHidden/>
    <w:unhideWhenUsed/>
    <w:qFormat/>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Pr>
      <w:rFonts w:ascii="Aspira Light" w:eastAsia="Arial" w:hAnsi="Aspira Light" w:cs="Aspira Light"/>
      <w:color w:val="000000"/>
      <w:sz w:val="24"/>
      <w:szCs w:val="24"/>
    </w:rPr>
  </w:style>
  <w:style w:type="paragraph" w:customStyle="1" w:styleId="Standard">
    <w:name w:val="Standard"/>
    <w:qFormat/>
    <w:rPr>
      <w:rFonts w:ascii="Liberation Serif" w:eastAsia="NSimSun" w:hAnsi="Liberation Serif"/>
      <w:sz w:val="24"/>
      <w:szCs w:val="24"/>
      <w:lang w:eastAsia="zh-CN" w:bidi="hi-IN"/>
    </w:rPr>
  </w:style>
  <w:style w:type="paragraph" w:customStyle="1" w:styleId="Pa1">
    <w:name w:val="Pa1"/>
    <w:basedOn w:val="Default"/>
    <w:next w:val="Default"/>
    <w:uiPriority w:val="99"/>
    <w:qFormat/>
    <w:pPr>
      <w:spacing w:line="241" w:lineRule="atLeast"/>
    </w:pPr>
    <w:rPr>
      <w:rFonts w:ascii="Aspira" w:hAnsi="Aspira" w:cstheme="minorBidi"/>
      <w:color w:val="auto"/>
    </w:rPr>
  </w:style>
  <w:style w:type="paragraph" w:customStyle="1" w:styleId="Pa2">
    <w:name w:val="Pa2"/>
    <w:basedOn w:val="Default"/>
    <w:next w:val="Default"/>
    <w:uiPriority w:val="99"/>
    <w:qFormat/>
    <w:pPr>
      <w:spacing w:line="241" w:lineRule="atLeast"/>
    </w:pPr>
    <w:rPr>
      <w:rFonts w:ascii="Aspira" w:hAnsi="Aspira" w:cstheme="minorBidi"/>
      <w:color w:val="auto"/>
    </w:rPr>
  </w:style>
  <w:style w:type="paragraph" w:customStyle="1" w:styleId="Pa0">
    <w:name w:val="Pa0"/>
    <w:basedOn w:val="Default"/>
    <w:next w:val="Default"/>
    <w:uiPriority w:val="99"/>
    <w:qFormat/>
    <w:pPr>
      <w:spacing w:line="241" w:lineRule="atLeast"/>
    </w:pPr>
    <w:rPr>
      <w:rFonts w:ascii="Aspira" w:hAnsi="Aspira" w:cstheme="minorBidi"/>
      <w:color w:val="auto"/>
    </w:rPr>
  </w:style>
  <w:style w:type="paragraph" w:styleId="Poprawka">
    <w:name w:val="Revision"/>
    <w:uiPriority w:val="99"/>
    <w:semiHidden/>
    <w:qFormat/>
  </w:style>
  <w:style w:type="paragraph" w:styleId="HTML-wstpniesformatowany">
    <w:name w:val="HTML Preformatted"/>
    <w:basedOn w:val="Normalny"/>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paragraph" w:customStyle="1" w:styleId="ing-header">
    <w:name w:val="ing-header"/>
    <w:basedOn w:val="Normalny"/>
    <w:qFormat/>
    <w:pPr>
      <w:spacing w:beforeAutospacing="1"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Zwykatabela21">
    <w:name w:val="Zwykła tabela 21"/>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31">
    <w:name w:val="Tabela siatki 3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41">
    <w:name w:val="Tabela siatki 41"/>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Tabelalisty21">
    <w:name w:val="Tabela listy 21"/>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31">
    <w:name w:val="Tabela listy 3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Tabelalisty41">
    <w:name w:val="Tabela listy 4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Standardowy"/>
    <w:uiPriority w:val="99"/>
    <w:rPr>
      <w:color w:val="404040"/>
      <w:sz w:val="20"/>
      <w:szCs w:val="2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Standardowy"/>
    <w:uiPriority w:val="99"/>
    <w:rPr>
      <w:color w:val="404040"/>
      <w:sz w:val="20"/>
      <w:szCs w:val="20"/>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Standardowy"/>
    <w:uiPriority w:val="99"/>
    <w:rPr>
      <w:color w:val="404040"/>
      <w:sz w:val="20"/>
      <w:szCs w:val="20"/>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Standardowy"/>
    <w:uiPriority w:val="99"/>
    <w:rPr>
      <w:color w:val="404040"/>
      <w:sz w:val="20"/>
      <w:szCs w:val="20"/>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Standardowy"/>
    <w:uiPriority w:val="99"/>
    <w:rPr>
      <w:color w:val="404040"/>
      <w:sz w:val="20"/>
      <w:szCs w:val="20"/>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Standardowy"/>
    <w:uiPriority w:val="99"/>
    <w:rPr>
      <w:color w:val="404040"/>
      <w:sz w:val="20"/>
      <w:szCs w:val="20"/>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Standardowy"/>
    <w:uiPriority w:val="99"/>
    <w:rPr>
      <w:color w:val="404040"/>
      <w:sz w:val="20"/>
      <w:szCs w:val="20"/>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Standardowy"/>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Standardowy"/>
    <w:uiPriority w:val="99"/>
    <w:rPr>
      <w:color w:val="404040"/>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Standardowy"/>
    <w:uiPriority w:val="99"/>
    <w:rPr>
      <w:color w:val="404040"/>
      <w:sz w:val="20"/>
      <w:szCs w:val="20"/>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Standardowy"/>
    <w:uiPriority w:val="99"/>
    <w:rPr>
      <w:color w:val="404040"/>
      <w:sz w:val="2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Standardowy"/>
    <w:uiPriority w:val="99"/>
    <w:rPr>
      <w:color w:val="404040"/>
      <w:sz w:val="20"/>
      <w:szCs w:val="20"/>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Standardowy"/>
    <w:uiPriority w:val="99"/>
    <w:rPr>
      <w:color w:val="404040"/>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Standardowy"/>
    <w:uiPriority w:val="99"/>
    <w:rPr>
      <w:color w:val="404040"/>
      <w:sz w:val="20"/>
      <w:szCs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leNormal">
    <w:name w:val="Table Normal"/>
    <w:rPr>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4318</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2023-06-26T11:56:00Z</dcterms:created>
  <dcterms:modified xsi:type="dcterms:W3CDTF">2023-07-12T11:06:00Z</dcterms:modified>
  <dc:language/>
</cp:coreProperties>
</file>